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https://static.comunicae.com.mx/photos/notas/133123/Sal_Marenco_Lder_Global_de_Manufactura_de_NEORIS-1.JPG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Revolucionando las operaciones NEORIS: la visión por computadora transforma la manufactura y logística</w:t>
      </w:r>
    </w:p>
    <w:p>
      <w:pPr>
        <w:pStyle w:val="Ttulo2"/>
        <w:rPr>
          <w:color w:val="355269"/>
        </w:rPr>
      </w:pPr>
      <w:r>
        <w:rPr>
          <w:color w:val="355269"/>
        </w:rPr>
        <w:t>Saúl Marenco, Líder Global de Manufactura de NEORIS, aborda el tema de la visión por computadora, impulsada por IA, que redefine la manufactura y la logística al analizar datos visuales en tiempo real. Optimiza procesos, mejora sostenibilidad y seguridad, y potencia decisiones estratégicas. Empresas líderes como Cemex ya revolucionan su operación con esta tecnología, marcando el camino hacia el futuro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la era de la hipercompetitividad, los datos visuales como imágenes y videos han dejado de ser meros archivos estáticos para convertirse en una fuente de información clave en la estrategia de crecimiento de cualquier organización.</w:t>
        <w:br/>
        <w:t/>
        <w:br/>
        <w:t>Precisamente en este contexto donde la visión por computadora, una tecnología basada en Inteligencia Artificial (IA), está marcando un punto de inflexión. Mediante el procesamiento y análisis de datos visuales en tiempo real, esta tecnología está redefiniendo sectores como manufactura y logística, con un impacto que va más allá de lo operativo y se extiende a ámbitos como la sostenibilidad, seguridad y satisfacción del cliente.</w:t>
        <w:br/>
        <w:t/>
        <w:br/>
        <w:t>A diferencia de un procesamiento simple de imagen, esta tecnología no solo reconoce objetos, sino que puede extraer contexto, comprender relaciones espaciales, predecir movimientos y tomar decisiones basadas en lo que ve, utilizando técnicas avanzadas de Deep Learning o de Inteligencia Artificial.</w:t>
        <w:br/>
        <w:t/>
        <w:br/>
        <w:t>Gracias a estas facultades, con la visión por computadora no solo es posible optimizar procesos, sino amplificar las capacidades humanas en la toma de decisiones, haciendo posible obtener respuestas más rápidas y tomar decisiones más precisas e informadas.</w:t>
        <w:br/>
        <w:t/>
        <w:br/>
        <w:t>En el sector manufacturero cualquier error puede tener consecuencias significativas que pueden afectar desde los costos operativos hasta la reputación. Es donde esta tecnología puede ser clave para las plantas de manufactura y centros de distribución.</w:t>
        <w:br/>
        <w:t/>
        <w:br/>
        <w:t>Por ejemplo, mediante cámaras y sistemas avanzados de procesamiento, la visión por computadora puede gestionar de manera eficiente los flujos operativos en espacios grandes y concurridos. Esto se traduce en una reducción significativa de tiempos de inactividad y una mejora en la productividad.</w:t>
        <w:br/>
        <w:t/>
        <w:br/>
        <w:t>Un caso emblemático de la aplicación de esta tecnología es el de Cemex. En 2022, la compañía implementó una solución personalizada basada en IA y redes neuronales. Los resultados fueron impresionantes: optimización del flujo de materiales, reducción de accidentes laborales y un impacto ambiental significativamente menor.</w:t>
        <w:br/>
        <w:t/>
        <w:br/>
        <w:t>La contribución de la visión por computadora en logística es igualmente disruptiva. Mediante la combinación de cámaras, sistemas de Identificación por Radiofrecuencia (RFID, por sus siglas en inglés) y códigos QR, las empresas pueden rastrear camiones y otros activos en tiempo real, optimizando procesos de carga y descarga, reduciendo costos operativos y mejorando la experiencia del cliente.</w:t>
        <w:br/>
        <w:t/>
        <w:br/>
        <w:t>Igualmente, desempeña un rol clave en la sostenibilidad empresarial. Al reducir tiempos de espera de camiones, ayuda en la disminución de emisiones de CO₂ y costos de combustible. Su impacto se potencia al integrarse con tecnologías emergentes que automatizan inventarios o que simplifican las tareas de recolección en almacenes. Estas innovaciones incrementan la productividad y mejoran la experiencia del trabajador al minimizar errores, optimizar procesos y alinear la eficiencia operativa con los objetivos ambientales y humanos.</w:t>
        <w:br/>
        <w:t/>
        <w:br/>
        <w:t>Los líderes deben adoptar una mentalidad digital, invertir en formación y promover la innovación como parte del ADN corporativo. Más que una herramienta, la visión por computadora es una oportunidad para reimaginar el futuro y este es un momento ideal para que las empresas abracen este cambio, se adapten y lideren la transformación.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Ciudad de México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