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https://static.comunicae.com.mx/photos/notas/133135/imagen.jpg</w:t></w:r></w:hyperlink></w:p><w:p><w:pPr><w:pStyle w:val="Ttulo1"/><w:spacing w:lineRule="auto" w:line="240" w:before="280" w:after="280"/><w:rPr><w:sz w:val="44"/><w:szCs w:val="44"/></w:rPr></w:pPr><w:r><w:rPr><w:sz w:val="44"/><w:szCs w:val="44"/></w:rPr><w:t>GoodData lanza FlexConnect: conectarse a fuentes de datos y transformar datos en tiempo de ejecución</w:t></w:r></w:p><w:p><w:pPr><w:pStyle w:val="Ttulo2"/><w:rPr><w:color w:val="355269"/></w:rPr></w:pPr><w:r><w:rPr><w:color w:val="355269"/></w:rPr><w:t>GoodData presenta hoy FlexConnect, un componente avanzado de GoodData Analytics Lake que redefine la conectividad y el cálculo de datos</w:t></w:r></w:p><w:p><w:pPr><w:pStyle w:val="LOnormal"/><w:rPr><w:color w:val="355269"/></w:rPr></w:pPr><w:r><w:rPr><w:color w:val="355269"/></w:rPr></w:r></w:p><w:p><w:pPr><w:pStyle w:val="LOnormal"/><w:jc w:val="left"/><w:rPr></w:rPr></w:pPr><w:r><w:rPr></w:rPr><w:t>FlexConnect permite a las organizaciones:</w:t><w:br/><w:t></w:t><w:br/><w:t>Conectarse a cualquier fuente de datos, incluidas API, bases de datos y sistemas ML.</w:t><w:br/><w:t></w:t><w:br/><w:t>Ejecutar lógica computacional personalizada directamente en la conexión de datos utilizando Python, Rust y otros lenguajes populares.</w:t><w:br/><w:t></w:t><w:br/><w:t>Integrar los resultados transformados en FlexQuery de GoodData para realizar más cálculos de BI.</w:t><w:br/><w:t></w:t><w:br/><w:t>Renderizar los resultados a través de cualquier endpoint, la UI de GoodData, su UI, o a través de nuestras APIs y SDKs.</w:t><w:br/><w:t></w:t><w:br/><w:t>FlexConnect resuelve un problema de larga data para los equipos de análisis al eliminar la necesidad de esperar a que los proveedores creen integraciones. Con FlexConnect, puede crear conexiones de alto rendimiento con una amplia gama de fuentes: basadas en la nube, locales, híbridas, SQL, NoSQL, API o modelos de aprendizaje automático, afirma Ryan Dolley, vicepresidente de estrategia de producto de GoodData.</w:t><w:br/><w:t></w:t><w:br/><w:t>La diferenciación de FlexConnect radica en el uso de Apache Flight RPC para la conectividad universal y la computación en conexión. La capacidad de computación integrada lo hace valioso para los usuarios que tratan de distribuir y escalar productos de datos y acelera significativamente el tiempo de obtención de valor.</w:t><w:br/><w:t></w:t><w:br/><w:t>Nuevas posibilidades de análisis:</w:t><w:br/><w:t></w:t><w:br/><w:t>Con FlexConnect, los usuarios pueden:</w:t><w:br/><w:t></w:t><w:br/><w:t>Simplificar las operaciones de datos: Integre rápidamente cualquier API o base de datos sin largos ciclos de desarrollo.</w:t><w:br/><w:t></w:t><w:br/><w:t>Mejorar los conocimientos: Cree algoritmos personalizados y flujos de trabajo de ML directamente en sus conexiones de datos para obtener análisis más completos.</w:t><w:br/><w:t></w:t><w:br/><w:t>Garantizar la precisión y la confianza: Consiga resultados coherentes y gobernados en todas las herramientas y equipos, desde usuarios de BI de autoservicio hasta desarrolladores avanzados.</w:t><w:br/><w:t></w:t><w:br/><w:t>FlexConnect va mucho más allá de la simple extracción de datos. Es realmente una plataforma de cálculo de datos componible en la que los clientes pueden crear transformaciones sobre la marcha, aplicar lógica empresarial compleja o llamar a operaciones de ML. Éstas pasan a formar parte de su modelo semántico de análisis unificado, añade Ryan Dolley.</w:t><w:br/><w:t></w:t><w:br/><w:t>FlexConnect forma parte de GoodData Analytics Lake, una tecnología de nueva generación basada en fundamentos de código abierto como DuckDB y Apache Arrow, que combina computación en memoria, almacenamiento eficiente y semántica en una única plataforma analítica componible.</w:t><w:br/><w:t></w:t><w:br/><w:t>Más información:https://www.gooddata.com/solutions/analytics-lake/</w:t><w:br/><w:t></w:t><w:br/><w:t>Sobre GoodData</w:t><w:br/><w:t></w:t><w:br/><w:t>GoodData es la plataforma líder de datos y análisis basada en la nube, que lleva la toma de decisiones basada en datos asistida por IA a organizaciones de todo el mundo. Con una plataforma que aprovecha el potencial de la automatización y la IA, GoodData permite a sus clientes diseñar y desplegar aplicaciones de datos personalizadas e integrar capacidades analíticas asistidas por IA allí donde sus usuarios las necesiten. Más de 140.000 de las principales empresas del mundo y 3,2 millones de usuarios confían en GoodData para impulsar un cambio significativo y lograr más a través de los datos.</w:t><w:br/><w:t></w:t><w:br/><w:t>GoodData tiene su sede en San Francisco y está respaldada por Andreessen Horowitz, General Catalyst Partners, Intel Capital y TOTVS, entre otros.</w:t><w:br/><w:t></w:t><w:br/><w:t>Más información: GoodData&39;s website y LinkedIn.</w:t><w:br/><w:t></w:t><w:br/><w:t>2024, GoodData Corporation. Todos los derechos reservados. GoodData y el logotipo de GoodData son marcas registradas de GoodData Corporation en Estados Unidos y otras jurisdicciones. Otros nombres utilizados en este documento pueden ser marcas comerciales de sus respectivos propietarios.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Francisco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